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D1E4BA" w14:textId="169F3063" w:rsidR="00CE7924" w:rsidRPr="00F25496" w:rsidRDefault="00CE7924" w:rsidP="00CE7924">
      <w:pPr>
        <w:pStyle w:val="CRCoverPage"/>
        <w:tabs>
          <w:tab w:val="right" w:pos="9639"/>
        </w:tabs>
        <w:spacing w:after="0"/>
        <w:rPr>
          <w:b/>
          <w:i/>
          <w:noProof/>
          <w:sz w:val="28"/>
        </w:rPr>
      </w:pPr>
      <w:r w:rsidRPr="00F25496">
        <w:rPr>
          <w:b/>
          <w:noProof/>
          <w:sz w:val="24"/>
        </w:rPr>
        <w:t>3GPP TSG-SA3 Meeting #1</w:t>
      </w:r>
      <w:r>
        <w:rPr>
          <w:b/>
          <w:noProof/>
          <w:sz w:val="24"/>
        </w:rPr>
        <w:t>1</w:t>
      </w:r>
      <w:r w:rsidR="002E1475">
        <w:rPr>
          <w:b/>
          <w:noProof/>
          <w:sz w:val="24"/>
        </w:rPr>
        <w:t>1</w:t>
      </w:r>
      <w:r w:rsidRPr="00F25496">
        <w:rPr>
          <w:b/>
          <w:i/>
          <w:noProof/>
          <w:sz w:val="24"/>
        </w:rPr>
        <w:t xml:space="preserve"> </w:t>
      </w:r>
      <w:r w:rsidRPr="00F25496">
        <w:rPr>
          <w:b/>
          <w:i/>
          <w:noProof/>
          <w:sz w:val="28"/>
        </w:rPr>
        <w:tab/>
      </w:r>
      <w:r w:rsidRPr="002E2B91">
        <w:rPr>
          <w:b/>
          <w:noProof/>
          <w:sz w:val="28"/>
        </w:rPr>
        <w:t>S3-</w:t>
      </w:r>
      <w:r w:rsidR="00B358C2" w:rsidRPr="002E2B91">
        <w:rPr>
          <w:b/>
          <w:noProof/>
          <w:sz w:val="28"/>
        </w:rPr>
        <w:t>23</w:t>
      </w:r>
      <w:r w:rsidR="00B358C2">
        <w:rPr>
          <w:b/>
          <w:noProof/>
          <w:sz w:val="28"/>
        </w:rPr>
        <w:t>3293</w:t>
      </w:r>
    </w:p>
    <w:p w14:paraId="7D8732C9" w14:textId="3A8FF4B9" w:rsidR="00407943" w:rsidRPr="00887DA0" w:rsidRDefault="002E1475" w:rsidP="00CE7924">
      <w:pPr>
        <w:pStyle w:val="CRCoverPage"/>
        <w:outlineLvl w:val="0"/>
        <w:rPr>
          <w:b/>
          <w:bCs/>
          <w:noProof/>
          <w:sz w:val="24"/>
        </w:rPr>
      </w:pPr>
      <w:r w:rsidRPr="002E1475">
        <w:rPr>
          <w:b/>
          <w:bCs/>
          <w:sz w:val="24"/>
        </w:rPr>
        <w:t>Berlin, Germany, 22 -26 May 2023</w:t>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CE7924">
        <w:rPr>
          <w:b/>
          <w:bCs/>
          <w:sz w:val="24"/>
        </w:rPr>
        <w:tab/>
      </w:r>
      <w:r w:rsidR="0053747B">
        <w:rPr>
          <w:b/>
          <w:bCs/>
          <w:sz w:val="24"/>
        </w:rPr>
        <w:t xml:space="preserve">               </w:t>
      </w:r>
      <w:r w:rsidR="00CE7924" w:rsidRPr="008A68BC">
        <w:rPr>
          <w:bCs/>
          <w:i/>
          <w:sz w:val="18"/>
        </w:rPr>
        <w:t>revision of S3-23</w:t>
      </w:r>
      <w:r w:rsidR="00B358C2">
        <w:rPr>
          <w:bCs/>
          <w:i/>
          <w:sz w:val="18"/>
        </w:rPr>
        <w:t>2703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CD225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B2D7" w:rsidR="001E41F3" w:rsidRPr="00410371" w:rsidRDefault="00445E51" w:rsidP="00547111">
            <w:pPr>
              <w:pStyle w:val="CRCoverPage"/>
              <w:spacing w:after="0"/>
              <w:rPr>
                <w:noProof/>
              </w:rPr>
            </w:pPr>
            <w:r>
              <w:rPr>
                <w:b/>
                <w:noProof/>
                <w:sz w:val="28"/>
              </w:rPr>
              <w:t>1621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ED3CF" w:rsidR="001E41F3" w:rsidRPr="00410371" w:rsidRDefault="00B809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220CA6"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7D3E9D">
              <w:rPr>
                <w:b/>
                <w:noProof/>
                <w:sz w:val="28"/>
              </w:rPr>
              <w:t>1</w:t>
            </w:r>
            <w:r w:rsidR="004151CC">
              <w:rPr>
                <w:b/>
                <w:noProof/>
                <w:sz w:val="28"/>
              </w:rPr>
              <w:t>8</w:t>
            </w:r>
            <w:r w:rsidR="007D3E9D">
              <w:rPr>
                <w:b/>
                <w:noProof/>
                <w:sz w:val="28"/>
              </w:rPr>
              <w:t>.</w:t>
            </w:r>
            <w:r w:rsidR="00C633DB">
              <w:rPr>
                <w:b/>
                <w:noProof/>
                <w:sz w:val="28"/>
              </w:rPr>
              <w:t>1</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34860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066D4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AC8C8" w:rsidR="00F25D98" w:rsidRDefault="004A37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8D8E9" w:rsidR="001E41F3" w:rsidRDefault="00E2756F">
            <w:pPr>
              <w:pStyle w:val="CRCoverPage"/>
              <w:spacing w:after="0"/>
              <w:ind w:left="100"/>
              <w:rPr>
                <w:noProof/>
              </w:rPr>
            </w:pPr>
            <w:r w:rsidRPr="00E2756F">
              <w:rPr>
                <w:noProof/>
              </w:rPr>
              <w:t xml:space="preserve">User </w:t>
            </w:r>
            <w:r>
              <w:rPr>
                <w:noProof/>
              </w:rPr>
              <w:t>Con</w:t>
            </w:r>
            <w:r w:rsidRPr="00E2756F">
              <w:rPr>
                <w:noProof/>
              </w:rPr>
              <w:t xml:space="preserve">sent for </w:t>
            </w:r>
            <w:r>
              <w:rPr>
                <w:noProof/>
              </w:rPr>
              <w:t>R</w:t>
            </w:r>
            <w:r w:rsidRPr="00E2756F">
              <w:rPr>
                <w:noProof/>
              </w:rPr>
              <w:t>oaming</w:t>
            </w:r>
            <w:r>
              <w:rPr>
                <w:noProof/>
              </w:rPr>
              <w:t xml:space="preserve"> in eNA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66FB" w:rsidR="001E41F3" w:rsidRDefault="002B048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DF097" w:rsidR="001E41F3" w:rsidRDefault="00123D59">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BA3C32" w:rsidR="001E41F3" w:rsidRDefault="004D5235">
            <w:pPr>
              <w:pStyle w:val="CRCoverPage"/>
              <w:spacing w:after="0"/>
              <w:ind w:left="100"/>
              <w:rPr>
                <w:noProof/>
              </w:rPr>
            </w:pPr>
            <w:r>
              <w:t>202</w:t>
            </w:r>
            <w:r w:rsidR="00940D43">
              <w:t>3-0</w:t>
            </w:r>
            <w:r w:rsidR="00301364">
              <w:t>5</w:t>
            </w:r>
            <w:r w:rsidR="00940D43">
              <w:t>-2</w:t>
            </w:r>
            <w:r w:rsidR="0030136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4E012F" w:rsidR="001E41F3" w:rsidRDefault="002B048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A1B0C" w:rsidR="001E41F3" w:rsidRDefault="004D5235">
            <w:pPr>
              <w:pStyle w:val="CRCoverPage"/>
              <w:spacing w:after="0"/>
              <w:ind w:left="100"/>
              <w:rPr>
                <w:noProof/>
              </w:rPr>
            </w:pPr>
            <w:r>
              <w:t>Rel-</w:t>
            </w:r>
            <w:r w:rsidR="003170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9EAE8" w14:textId="77777777" w:rsidR="002135E1" w:rsidRDefault="002135E1" w:rsidP="002135E1">
            <w:pPr>
              <w:pStyle w:val="CRCoverPage"/>
              <w:spacing w:after="0"/>
              <w:ind w:left="100"/>
              <w:rPr>
                <w:noProof/>
              </w:rPr>
            </w:pPr>
            <w:r>
              <w:rPr>
                <w:noProof/>
              </w:rPr>
              <w:t>It is concluded in key issue #1 “</w:t>
            </w:r>
            <w:r w:rsidRPr="002135E1">
              <w:rPr>
                <w:noProof/>
              </w:rPr>
              <w:t>User consent for roaming case in eNA</w:t>
            </w:r>
            <w:r>
              <w:rPr>
                <w:noProof/>
              </w:rPr>
              <w:t>” in TR 33.896, “For scenarios where local regulations permit, for example vPLMN and hPLMN  subject to the same regulatory requirements, the NWDAF is deemed to be the enforcement point and is subject to the requirement specified in Annex V of TS 33.501 [3]. Depending on the use case and the data source, it could be the vNWDAF or the hNWDAF. This is however left to the involved PLMNs to determine.”</w:t>
            </w:r>
          </w:p>
          <w:p w14:paraId="708AA7DE" w14:textId="73A8D73A" w:rsidR="001E41F3" w:rsidRPr="002135E1" w:rsidRDefault="002135E1">
            <w:pPr>
              <w:pStyle w:val="CRCoverPage"/>
              <w:spacing w:after="0"/>
              <w:ind w:left="100"/>
              <w:rPr>
                <w:noProof/>
              </w:rPr>
            </w:pPr>
            <w:r>
              <w:rPr>
                <w:noProof/>
              </w:rPr>
              <w:t>It is proposed to capture those conclusion in X.7.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484D3C" w:rsidR="00E73F10" w:rsidRDefault="002135E1" w:rsidP="002135E1">
            <w:pPr>
              <w:pStyle w:val="CRCoverPage"/>
              <w:spacing w:after="0"/>
              <w:ind w:left="100"/>
              <w:rPr>
                <w:noProof/>
              </w:rPr>
            </w:pPr>
            <w:r>
              <w:rPr>
                <w:noProof/>
              </w:rPr>
              <w:t>It is proposed to capture those conclusion in X.7.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057DF" w:rsidR="001E41F3" w:rsidRDefault="002135E1">
            <w:pPr>
              <w:pStyle w:val="CRCoverPage"/>
              <w:spacing w:after="0"/>
              <w:ind w:left="100"/>
              <w:rPr>
                <w:noProof/>
              </w:rPr>
            </w:pPr>
            <w:r>
              <w:rPr>
                <w:noProof/>
              </w:rPr>
              <w:t>Incomplete for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CD1F73" w:rsidR="001E41F3" w:rsidRDefault="002135E1">
            <w:pPr>
              <w:pStyle w:val="CRCoverPage"/>
              <w:spacing w:after="0"/>
              <w:ind w:left="100"/>
              <w:rPr>
                <w:noProof/>
              </w:rPr>
            </w:pPr>
            <w:r>
              <w:rPr>
                <w:noProof/>
              </w:rPr>
              <w:t>X.7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3954C1B7" w14:textId="77777777" w:rsidR="00E2756F" w:rsidRDefault="00E2756F" w:rsidP="00E2756F">
      <w:pPr>
        <w:pStyle w:val="Heading1"/>
      </w:pPr>
      <w:bookmarkStart w:id="19" w:name="_Toc1299568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X.7</w:t>
      </w:r>
      <w:r>
        <w:tab/>
        <w:t>User consent requirements</w:t>
      </w:r>
      <w:bookmarkEnd w:id="19"/>
    </w:p>
    <w:p w14:paraId="03985C94" w14:textId="77777777" w:rsidR="00E2756F" w:rsidRDefault="00E2756F" w:rsidP="00E2756F">
      <w:r>
        <w:rPr>
          <w:lang w:eastAsia="ko-KR"/>
        </w:rPr>
        <w:t xml:space="preserve">The user consent requirements for enablers of network automation shall comply with Annex V </w:t>
      </w:r>
      <w:r>
        <w:rPr>
          <w:lang w:eastAsia="zh-CN"/>
        </w:rPr>
        <w:t>of</w:t>
      </w:r>
      <w:r>
        <w:rPr>
          <w:lang w:eastAsia="ko-KR"/>
        </w:rPr>
        <w:t xml:space="preserve"> </w:t>
      </w:r>
      <w:r>
        <w:rPr>
          <w:lang w:eastAsia="zh-CN"/>
        </w:rPr>
        <w:t>the</w:t>
      </w:r>
      <w:r>
        <w:rPr>
          <w:lang w:eastAsia="ko-KR"/>
        </w:rPr>
        <w:t xml:space="preserve"> present document and TS 23.288 [105].</w:t>
      </w:r>
    </w:p>
    <w:p w14:paraId="4A01040F" w14:textId="5C0C7143" w:rsidR="00085173" w:rsidRDefault="00E2756F" w:rsidP="00E2756F">
      <w:pPr>
        <w:overflowPunct w:val="0"/>
        <w:autoSpaceDE w:val="0"/>
        <w:autoSpaceDN w:val="0"/>
        <w:adjustRightInd w:val="0"/>
        <w:textAlignment w:val="baseline"/>
        <w:rPr>
          <w:ins w:id="20" w:author="CR1621" w:date="2023-06-06T13:18:00Z"/>
          <w:lang w:eastAsia="zh-CN"/>
        </w:rPr>
      </w:pPr>
      <w:ins w:id="21" w:author="CR1621" w:date="2023-06-06T13:18:00Z">
        <w:r>
          <w:rPr>
            <w:lang w:eastAsia="zh-CN"/>
          </w:rPr>
          <w:t xml:space="preserve">For scenarios where local regulations permit, for example vPLMN and hPLMN subject to the same regulatory requirements, the NWDAF </w:t>
        </w:r>
      </w:ins>
      <w:ins w:id="22" w:author="CR1621" w:date="2023-06-06T13:18:00Z">
        <w:r w:rsidR="00085173">
          <w:rPr>
            <w:lang w:eastAsia="zh-CN"/>
          </w:rPr>
          <w:t>shall be</w:t>
        </w:r>
      </w:ins>
      <w:ins w:id="23" w:author="CR1621" w:date="2023-06-06T13:18:00Z">
        <w:r>
          <w:rPr>
            <w:lang w:eastAsia="zh-CN"/>
          </w:rPr>
          <w:t xml:space="preserve"> deemed to be the enforcement point and </w:t>
        </w:r>
      </w:ins>
      <w:ins w:id="24" w:author="CR1621" w:date="2023-06-06T13:18:00Z">
        <w:r w:rsidR="00085173">
          <w:rPr>
            <w:lang w:eastAsia="zh-CN"/>
          </w:rPr>
          <w:t>shall be</w:t>
        </w:r>
      </w:ins>
      <w:ins w:id="25" w:author="CR1621" w:date="2023-06-06T13:18:00Z">
        <w:r>
          <w:rPr>
            <w:lang w:eastAsia="zh-CN"/>
          </w:rPr>
          <w:t xml:space="preserve"> subject to the requirement specified in Annex </w:t>
        </w:r>
      </w:ins>
      <w:ins w:id="26" w:author="CR1621" w:date="2023-06-06T13:18:00Z">
        <w:r w:rsidR="000258A7">
          <w:rPr>
            <w:lang w:eastAsia="zh-CN"/>
          </w:rPr>
          <w:t>V</w:t>
        </w:r>
      </w:ins>
      <w:ins w:id="27" w:author="CR1621" w:date="2023-06-06T13:18:00Z">
        <w:r>
          <w:rPr>
            <w:lang w:eastAsia="zh-CN"/>
          </w:rPr>
          <w:t xml:space="preserve">. </w:t>
        </w:r>
      </w:ins>
    </w:p>
    <w:p w14:paraId="27CE7D8D" w14:textId="296217C8" w:rsidR="00B4695C" w:rsidRPr="00E2756F" w:rsidRDefault="00B358C2" w:rsidP="00E23D5E">
      <w:pPr>
        <w:pStyle w:val="NO"/>
      </w:pPr>
      <w:ins w:id="28" w:author="CR1621" w:date="2023-06-06T13:18:00Z">
        <w:r>
          <w:rPr>
            <w:lang w:eastAsia="zh-CN"/>
          </w:rPr>
          <w:t xml:space="preserve">NOTE: </w:t>
        </w:r>
        <w:r>
          <w:rPr>
            <w:lang w:eastAsia="zh-CN"/>
          </w:rPr>
          <w:tab/>
        </w:r>
      </w:ins>
      <w:ins w:id="29" w:author="CR1621" w:date="2023-06-06T13:18:00Z">
        <w:r w:rsidR="00E2756F">
          <w:rPr>
            <w:lang w:eastAsia="zh-CN"/>
          </w:rPr>
          <w:t xml:space="preserve">Depending on the use case and the data source, </w:t>
        </w:r>
        <w:del w:id="30" w:author="CR1621" w:date="2023-06-06T13:18:00Z">
          <w:r w:rsidR="00E2756F" w:rsidDel="00B358C2">
            <w:rPr>
              <w:lang w:eastAsia="zh-CN"/>
            </w:rPr>
            <w:delText>it</w:delText>
          </w:r>
        </w:del>
      </w:ins>
      <w:ins w:id="31" w:author="CR1621" w:date="2023-06-06T13:18:00Z">
        <w:r>
          <w:rPr>
            <w:lang w:eastAsia="zh-CN"/>
          </w:rPr>
          <w:t>the enforcement point</w:t>
        </w:r>
      </w:ins>
      <w:ins w:id="32" w:author="CR1621" w:date="2023-06-06T13:18:00Z">
        <w:r w:rsidR="00E2756F">
          <w:rPr>
            <w:lang w:eastAsia="zh-CN"/>
          </w:rPr>
          <w:t xml:space="preserve"> could be the vNWDAF or the hNWDAF. This is however left to the involved PLMNs to determine.</w:t>
        </w:r>
      </w:ins>
    </w:p>
    <w:sectPr w:rsidR="00B4695C" w:rsidRPr="00E275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198E2" w14:textId="77777777" w:rsidR="00BF3A8E" w:rsidRDefault="00BF3A8E">
      <w:r>
        <w:separator/>
      </w:r>
    </w:p>
  </w:endnote>
  <w:endnote w:type="continuationSeparator" w:id="0">
    <w:p w14:paraId="43DD77AD" w14:textId="77777777" w:rsidR="00BF3A8E" w:rsidRDefault="00BF3A8E">
      <w:r>
        <w:continuationSeparator/>
      </w:r>
    </w:p>
  </w:endnote>
  <w:endnote w:type="continuationNotice" w:id="1">
    <w:p w14:paraId="4A564604" w14:textId="77777777" w:rsidR="00BF3A8E" w:rsidRDefault="00BF3A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0DB9C" w14:textId="77777777" w:rsidR="00BF3A8E" w:rsidRDefault="00BF3A8E">
      <w:r>
        <w:separator/>
      </w:r>
    </w:p>
  </w:footnote>
  <w:footnote w:type="continuationSeparator" w:id="0">
    <w:p w14:paraId="32956681" w14:textId="77777777" w:rsidR="00BF3A8E" w:rsidRDefault="00BF3A8E">
      <w:r>
        <w:continuationSeparator/>
      </w:r>
    </w:p>
  </w:footnote>
  <w:footnote w:type="continuationNotice" w:id="1">
    <w:p w14:paraId="5A27F87C" w14:textId="77777777" w:rsidR="00BF3A8E" w:rsidRDefault="00BF3A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2139980">
    <w:abstractNumId w:val="2"/>
  </w:num>
  <w:num w:numId="2" w16cid:durableId="1515921179">
    <w:abstractNumId w:val="1"/>
  </w:num>
  <w:num w:numId="3" w16cid:durableId="1269239358">
    <w:abstractNumId w:val="0"/>
  </w:num>
  <w:num w:numId="4" w16cid:durableId="11613083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783496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95542769">
    <w:abstractNumId w:val="11"/>
  </w:num>
  <w:num w:numId="7" w16cid:durableId="592084434">
    <w:abstractNumId w:val="25"/>
  </w:num>
  <w:num w:numId="8" w16cid:durableId="1363018422">
    <w:abstractNumId w:val="9"/>
  </w:num>
  <w:num w:numId="9" w16cid:durableId="2140611819">
    <w:abstractNumId w:val="7"/>
  </w:num>
  <w:num w:numId="10" w16cid:durableId="2024897456">
    <w:abstractNumId w:val="6"/>
  </w:num>
  <w:num w:numId="11" w16cid:durableId="1537623795">
    <w:abstractNumId w:val="5"/>
  </w:num>
  <w:num w:numId="12" w16cid:durableId="1775784774">
    <w:abstractNumId w:val="4"/>
  </w:num>
  <w:num w:numId="13" w16cid:durableId="1050034321">
    <w:abstractNumId w:val="8"/>
  </w:num>
  <w:num w:numId="14" w16cid:durableId="2146728610">
    <w:abstractNumId w:val="3"/>
  </w:num>
  <w:num w:numId="15" w16cid:durableId="1984431372">
    <w:abstractNumId w:val="20"/>
  </w:num>
  <w:num w:numId="16" w16cid:durableId="927274971">
    <w:abstractNumId w:val="19"/>
  </w:num>
  <w:num w:numId="17" w16cid:durableId="816995006">
    <w:abstractNumId w:val="17"/>
  </w:num>
  <w:num w:numId="18" w16cid:durableId="1257910022">
    <w:abstractNumId w:val="13"/>
  </w:num>
  <w:num w:numId="19" w16cid:durableId="1361248801">
    <w:abstractNumId w:val="14"/>
  </w:num>
  <w:num w:numId="20" w16cid:durableId="1883400915">
    <w:abstractNumId w:val="18"/>
  </w:num>
  <w:num w:numId="21" w16cid:durableId="1088235537">
    <w:abstractNumId w:val="27"/>
  </w:num>
  <w:num w:numId="22" w16cid:durableId="1796018344">
    <w:abstractNumId w:val="26"/>
  </w:num>
  <w:num w:numId="23" w16cid:durableId="1205630176">
    <w:abstractNumId w:val="22"/>
  </w:num>
  <w:num w:numId="24" w16cid:durableId="31349568">
    <w:abstractNumId w:val="29"/>
  </w:num>
  <w:num w:numId="25" w16cid:durableId="225796937">
    <w:abstractNumId w:val="15"/>
  </w:num>
  <w:num w:numId="26" w16cid:durableId="1966228053">
    <w:abstractNumId w:val="16"/>
  </w:num>
  <w:num w:numId="27" w16cid:durableId="8418231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80500642">
    <w:abstractNumId w:val="23"/>
  </w:num>
  <w:num w:numId="29" w16cid:durableId="2063939566">
    <w:abstractNumId w:val="24"/>
  </w:num>
  <w:num w:numId="30" w16cid:durableId="1153528684">
    <w:abstractNumId w:val="21"/>
  </w:num>
  <w:num w:numId="31" w16cid:durableId="798232658">
    <w:abstractNumId w:val="12"/>
  </w:num>
  <w:num w:numId="32" w16cid:durableId="2057583567">
    <w:abstractNumId w:val="31"/>
  </w:num>
  <w:num w:numId="33" w16cid:durableId="51747322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HL2">
    <w15:presenceInfo w15:providerId="None" w15:userId="Huawei-HL2"/>
  </w15:person>
  <w15:person w15:author="Huawei-r4">
    <w15:presenceInfo w15:providerId="None" w15:userId="Huawei-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4879"/>
    <w:rsid w:val="0000707B"/>
    <w:rsid w:val="00012B50"/>
    <w:rsid w:val="00015036"/>
    <w:rsid w:val="00022E4A"/>
    <w:rsid w:val="00024359"/>
    <w:rsid w:val="000258A7"/>
    <w:rsid w:val="00031BFD"/>
    <w:rsid w:val="000325C7"/>
    <w:rsid w:val="00032FAD"/>
    <w:rsid w:val="00085173"/>
    <w:rsid w:val="0009155D"/>
    <w:rsid w:val="00094413"/>
    <w:rsid w:val="000A0C7E"/>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3D59"/>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35E1"/>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5339"/>
    <w:rsid w:val="00297D3B"/>
    <w:rsid w:val="002A3CED"/>
    <w:rsid w:val="002B0484"/>
    <w:rsid w:val="002B5741"/>
    <w:rsid w:val="002C2053"/>
    <w:rsid w:val="002C4869"/>
    <w:rsid w:val="002C5C52"/>
    <w:rsid w:val="002C6694"/>
    <w:rsid w:val="002D52E4"/>
    <w:rsid w:val="002E1475"/>
    <w:rsid w:val="002E472E"/>
    <w:rsid w:val="002E622F"/>
    <w:rsid w:val="00301364"/>
    <w:rsid w:val="00301F66"/>
    <w:rsid w:val="00305409"/>
    <w:rsid w:val="0031093C"/>
    <w:rsid w:val="003170C4"/>
    <w:rsid w:val="003243E4"/>
    <w:rsid w:val="0034108E"/>
    <w:rsid w:val="0034344D"/>
    <w:rsid w:val="0035507B"/>
    <w:rsid w:val="00357E78"/>
    <w:rsid w:val="003609EF"/>
    <w:rsid w:val="00361358"/>
    <w:rsid w:val="0036231A"/>
    <w:rsid w:val="0036631B"/>
    <w:rsid w:val="00374DD4"/>
    <w:rsid w:val="00374E94"/>
    <w:rsid w:val="00376D97"/>
    <w:rsid w:val="003845EC"/>
    <w:rsid w:val="003A2518"/>
    <w:rsid w:val="003B79C9"/>
    <w:rsid w:val="003C2B5D"/>
    <w:rsid w:val="003D1F8D"/>
    <w:rsid w:val="003E1A36"/>
    <w:rsid w:val="00400410"/>
    <w:rsid w:val="00407943"/>
    <w:rsid w:val="00410371"/>
    <w:rsid w:val="00410FC2"/>
    <w:rsid w:val="00414868"/>
    <w:rsid w:val="004151CC"/>
    <w:rsid w:val="004242F1"/>
    <w:rsid w:val="00425F2B"/>
    <w:rsid w:val="00426405"/>
    <w:rsid w:val="004327F4"/>
    <w:rsid w:val="00433CDE"/>
    <w:rsid w:val="00445E51"/>
    <w:rsid w:val="004464D7"/>
    <w:rsid w:val="00447894"/>
    <w:rsid w:val="004507C7"/>
    <w:rsid w:val="00452C67"/>
    <w:rsid w:val="0045341D"/>
    <w:rsid w:val="00457E47"/>
    <w:rsid w:val="0046334A"/>
    <w:rsid w:val="00471C15"/>
    <w:rsid w:val="0048166D"/>
    <w:rsid w:val="00482855"/>
    <w:rsid w:val="00490809"/>
    <w:rsid w:val="004A3723"/>
    <w:rsid w:val="004A518D"/>
    <w:rsid w:val="004A52C6"/>
    <w:rsid w:val="004A5922"/>
    <w:rsid w:val="004A60F8"/>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3747B"/>
    <w:rsid w:val="00542C6E"/>
    <w:rsid w:val="005436E6"/>
    <w:rsid w:val="00547111"/>
    <w:rsid w:val="005504A3"/>
    <w:rsid w:val="00555E6C"/>
    <w:rsid w:val="005565DE"/>
    <w:rsid w:val="00560D7D"/>
    <w:rsid w:val="00564387"/>
    <w:rsid w:val="0056545E"/>
    <w:rsid w:val="005676F4"/>
    <w:rsid w:val="0058385F"/>
    <w:rsid w:val="00584849"/>
    <w:rsid w:val="00592D74"/>
    <w:rsid w:val="005A5695"/>
    <w:rsid w:val="005B0183"/>
    <w:rsid w:val="005C13F1"/>
    <w:rsid w:val="005C5C44"/>
    <w:rsid w:val="005E109D"/>
    <w:rsid w:val="005E299D"/>
    <w:rsid w:val="005E2C44"/>
    <w:rsid w:val="005E3C55"/>
    <w:rsid w:val="005F147D"/>
    <w:rsid w:val="005F1711"/>
    <w:rsid w:val="005F5B40"/>
    <w:rsid w:val="005F6395"/>
    <w:rsid w:val="005F6B52"/>
    <w:rsid w:val="0061267E"/>
    <w:rsid w:val="0061285F"/>
    <w:rsid w:val="0061400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5808"/>
    <w:rsid w:val="006B46FB"/>
    <w:rsid w:val="006D18DF"/>
    <w:rsid w:val="006D1CE9"/>
    <w:rsid w:val="006D6B83"/>
    <w:rsid w:val="006E21FB"/>
    <w:rsid w:val="006E51B9"/>
    <w:rsid w:val="00700EB2"/>
    <w:rsid w:val="007144B8"/>
    <w:rsid w:val="007224FA"/>
    <w:rsid w:val="0073017B"/>
    <w:rsid w:val="00732405"/>
    <w:rsid w:val="007341EA"/>
    <w:rsid w:val="00736ABA"/>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2AE2"/>
    <w:rsid w:val="0085502B"/>
    <w:rsid w:val="008626E7"/>
    <w:rsid w:val="00866F26"/>
    <w:rsid w:val="00870EE7"/>
    <w:rsid w:val="008739AC"/>
    <w:rsid w:val="00875D57"/>
    <w:rsid w:val="00880A55"/>
    <w:rsid w:val="00884A1F"/>
    <w:rsid w:val="008863B9"/>
    <w:rsid w:val="00887DA0"/>
    <w:rsid w:val="008A18B0"/>
    <w:rsid w:val="008A45A6"/>
    <w:rsid w:val="008A7140"/>
    <w:rsid w:val="008B112D"/>
    <w:rsid w:val="008B2E8C"/>
    <w:rsid w:val="008B7764"/>
    <w:rsid w:val="008B7E9B"/>
    <w:rsid w:val="008D2290"/>
    <w:rsid w:val="008D39FE"/>
    <w:rsid w:val="008D4873"/>
    <w:rsid w:val="008E3945"/>
    <w:rsid w:val="008F00F3"/>
    <w:rsid w:val="008F3789"/>
    <w:rsid w:val="008F5EBC"/>
    <w:rsid w:val="008F686C"/>
    <w:rsid w:val="00900660"/>
    <w:rsid w:val="00901166"/>
    <w:rsid w:val="00902CC4"/>
    <w:rsid w:val="00903092"/>
    <w:rsid w:val="009148DE"/>
    <w:rsid w:val="00920412"/>
    <w:rsid w:val="00923E77"/>
    <w:rsid w:val="00930CE2"/>
    <w:rsid w:val="00935030"/>
    <w:rsid w:val="00937F3C"/>
    <w:rsid w:val="00940D43"/>
    <w:rsid w:val="00941E30"/>
    <w:rsid w:val="009730F1"/>
    <w:rsid w:val="00975254"/>
    <w:rsid w:val="009777D9"/>
    <w:rsid w:val="00981C9D"/>
    <w:rsid w:val="00982159"/>
    <w:rsid w:val="00983881"/>
    <w:rsid w:val="00983D7E"/>
    <w:rsid w:val="00984B33"/>
    <w:rsid w:val="009856B3"/>
    <w:rsid w:val="009909BB"/>
    <w:rsid w:val="00991B88"/>
    <w:rsid w:val="0099591C"/>
    <w:rsid w:val="009A08CC"/>
    <w:rsid w:val="009A5753"/>
    <w:rsid w:val="009A579D"/>
    <w:rsid w:val="009B6F1C"/>
    <w:rsid w:val="009C0754"/>
    <w:rsid w:val="009C0DB2"/>
    <w:rsid w:val="009D07BD"/>
    <w:rsid w:val="009D1FEC"/>
    <w:rsid w:val="009E1475"/>
    <w:rsid w:val="009E3297"/>
    <w:rsid w:val="009E6860"/>
    <w:rsid w:val="009F734F"/>
    <w:rsid w:val="009F762A"/>
    <w:rsid w:val="00A03657"/>
    <w:rsid w:val="00A0424D"/>
    <w:rsid w:val="00A1069F"/>
    <w:rsid w:val="00A246B6"/>
    <w:rsid w:val="00A27004"/>
    <w:rsid w:val="00A32136"/>
    <w:rsid w:val="00A47E70"/>
    <w:rsid w:val="00A50CF0"/>
    <w:rsid w:val="00A5595B"/>
    <w:rsid w:val="00A6285D"/>
    <w:rsid w:val="00A655EF"/>
    <w:rsid w:val="00A7242F"/>
    <w:rsid w:val="00A72A56"/>
    <w:rsid w:val="00A7671C"/>
    <w:rsid w:val="00A84792"/>
    <w:rsid w:val="00A957B1"/>
    <w:rsid w:val="00AA0D2F"/>
    <w:rsid w:val="00AA1765"/>
    <w:rsid w:val="00AA2CBC"/>
    <w:rsid w:val="00AA6D0F"/>
    <w:rsid w:val="00AB6694"/>
    <w:rsid w:val="00AC5178"/>
    <w:rsid w:val="00AC5820"/>
    <w:rsid w:val="00AC58BE"/>
    <w:rsid w:val="00AD1CD8"/>
    <w:rsid w:val="00AE187E"/>
    <w:rsid w:val="00AE1D2E"/>
    <w:rsid w:val="00AF0B6E"/>
    <w:rsid w:val="00AF17D5"/>
    <w:rsid w:val="00AF71E2"/>
    <w:rsid w:val="00B13F88"/>
    <w:rsid w:val="00B146CA"/>
    <w:rsid w:val="00B20FA7"/>
    <w:rsid w:val="00B258BB"/>
    <w:rsid w:val="00B334E3"/>
    <w:rsid w:val="00B358C2"/>
    <w:rsid w:val="00B42E31"/>
    <w:rsid w:val="00B46161"/>
    <w:rsid w:val="00B4695C"/>
    <w:rsid w:val="00B476B0"/>
    <w:rsid w:val="00B64129"/>
    <w:rsid w:val="00B67B97"/>
    <w:rsid w:val="00B70F18"/>
    <w:rsid w:val="00B809B1"/>
    <w:rsid w:val="00B80FBE"/>
    <w:rsid w:val="00B819E5"/>
    <w:rsid w:val="00B903BA"/>
    <w:rsid w:val="00B968C8"/>
    <w:rsid w:val="00BA3249"/>
    <w:rsid w:val="00BA3EC5"/>
    <w:rsid w:val="00BA51D9"/>
    <w:rsid w:val="00BB0DD0"/>
    <w:rsid w:val="00BB2F10"/>
    <w:rsid w:val="00BB5DFC"/>
    <w:rsid w:val="00BD279D"/>
    <w:rsid w:val="00BD6BB8"/>
    <w:rsid w:val="00BD7373"/>
    <w:rsid w:val="00BF1311"/>
    <w:rsid w:val="00BF2CCB"/>
    <w:rsid w:val="00BF3A8E"/>
    <w:rsid w:val="00BF4250"/>
    <w:rsid w:val="00C0340F"/>
    <w:rsid w:val="00C071BF"/>
    <w:rsid w:val="00C12D8A"/>
    <w:rsid w:val="00C149C9"/>
    <w:rsid w:val="00C15E2B"/>
    <w:rsid w:val="00C233B9"/>
    <w:rsid w:val="00C25D81"/>
    <w:rsid w:val="00C52A19"/>
    <w:rsid w:val="00C53080"/>
    <w:rsid w:val="00C62B68"/>
    <w:rsid w:val="00C633DB"/>
    <w:rsid w:val="00C66BA2"/>
    <w:rsid w:val="00C85AF9"/>
    <w:rsid w:val="00C93969"/>
    <w:rsid w:val="00C95985"/>
    <w:rsid w:val="00CB0D04"/>
    <w:rsid w:val="00CB453F"/>
    <w:rsid w:val="00CC06CD"/>
    <w:rsid w:val="00CC5026"/>
    <w:rsid w:val="00CC68D0"/>
    <w:rsid w:val="00CC75CF"/>
    <w:rsid w:val="00CC75F6"/>
    <w:rsid w:val="00CD488D"/>
    <w:rsid w:val="00CD4E15"/>
    <w:rsid w:val="00CE2631"/>
    <w:rsid w:val="00CE701D"/>
    <w:rsid w:val="00CE7924"/>
    <w:rsid w:val="00CF5C18"/>
    <w:rsid w:val="00CF6435"/>
    <w:rsid w:val="00D03F9A"/>
    <w:rsid w:val="00D04513"/>
    <w:rsid w:val="00D0603F"/>
    <w:rsid w:val="00D06744"/>
    <w:rsid w:val="00D06D51"/>
    <w:rsid w:val="00D21396"/>
    <w:rsid w:val="00D22348"/>
    <w:rsid w:val="00D23B87"/>
    <w:rsid w:val="00D24991"/>
    <w:rsid w:val="00D24E44"/>
    <w:rsid w:val="00D3174A"/>
    <w:rsid w:val="00D40EE6"/>
    <w:rsid w:val="00D45BAD"/>
    <w:rsid w:val="00D45DE1"/>
    <w:rsid w:val="00D50255"/>
    <w:rsid w:val="00D55BE4"/>
    <w:rsid w:val="00D55FB9"/>
    <w:rsid w:val="00D66520"/>
    <w:rsid w:val="00D85535"/>
    <w:rsid w:val="00D926A9"/>
    <w:rsid w:val="00D9340F"/>
    <w:rsid w:val="00D9579F"/>
    <w:rsid w:val="00D965C1"/>
    <w:rsid w:val="00D96711"/>
    <w:rsid w:val="00DB29AC"/>
    <w:rsid w:val="00DC0EC6"/>
    <w:rsid w:val="00DC462E"/>
    <w:rsid w:val="00DE0734"/>
    <w:rsid w:val="00DE34CF"/>
    <w:rsid w:val="00DF390E"/>
    <w:rsid w:val="00DF48E8"/>
    <w:rsid w:val="00E00E31"/>
    <w:rsid w:val="00E01485"/>
    <w:rsid w:val="00E10BD4"/>
    <w:rsid w:val="00E13F3D"/>
    <w:rsid w:val="00E22A00"/>
    <w:rsid w:val="00E23A66"/>
    <w:rsid w:val="00E23D5E"/>
    <w:rsid w:val="00E2756F"/>
    <w:rsid w:val="00E34898"/>
    <w:rsid w:val="00E44365"/>
    <w:rsid w:val="00E52E01"/>
    <w:rsid w:val="00E534B2"/>
    <w:rsid w:val="00E73F10"/>
    <w:rsid w:val="00E91747"/>
    <w:rsid w:val="00E92761"/>
    <w:rsid w:val="00EA236C"/>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710E6"/>
    <w:rsid w:val="00F823EC"/>
    <w:rsid w:val="00F84CB5"/>
    <w:rsid w:val="00FB6386"/>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BalloonTextChar">
    <w:name w:val="Balloon Text Char"/>
    <w:link w:val="BalloonText"/>
    <w:rsid w:val="00490809"/>
    <w:rPr>
      <w:rFonts w:ascii="Tahoma" w:hAnsi="Tahoma" w:cs="Tahoma"/>
      <w:sz w:val="16"/>
      <w:szCs w:val="16"/>
      <w:lang w:val="en-GB" w:eastAsia="en-US"/>
    </w:rPr>
  </w:style>
  <w:style w:type="character" w:customStyle="1" w:styleId="CommentTextChar">
    <w:name w:val="Comment Text Char"/>
    <w:link w:val="CommentText"/>
    <w:rsid w:val="00490809"/>
    <w:rPr>
      <w:rFonts w:ascii="Times New Roman" w:hAnsi="Times New Roman"/>
      <w:lang w:val="en-GB" w:eastAsia="en-US"/>
    </w:rPr>
  </w:style>
  <w:style w:type="character" w:customStyle="1" w:styleId="CommentSubjectChar">
    <w:name w:val="Comment Subject Char"/>
    <w:link w:val="CommentSubject"/>
    <w:rsid w:val="00490809"/>
    <w:rPr>
      <w:rFonts w:ascii="Times New Roman" w:hAnsi="Times New Roman"/>
      <w:b/>
      <w:bCs/>
      <w:lang w:val="en-GB" w:eastAsia="en-US"/>
    </w:rPr>
  </w:style>
  <w:style w:type="paragraph" w:styleId="Revision">
    <w:name w:val="Revision"/>
    <w:hidden/>
    <w:uiPriority w:val="99"/>
    <w:semiHidden/>
    <w:rsid w:val="00490809"/>
    <w:rPr>
      <w:rFonts w:ascii="Times New Roman" w:hAnsi="Times New Roman"/>
      <w:lang w:val="en-GB" w:eastAsia="en-US"/>
    </w:rPr>
  </w:style>
  <w:style w:type="table" w:styleId="TableGrid">
    <w:name w:val="Table Grid"/>
    <w:basedOn w:val="TableNormal"/>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90809"/>
    <w:rPr>
      <w:rFonts w:ascii="Times New Roman" w:hAnsi="Times New Roman"/>
      <w:sz w:val="16"/>
      <w:lang w:val="en-GB" w:eastAsia="en-US"/>
    </w:rPr>
  </w:style>
  <w:style w:type="paragraph" w:customStyle="1" w:styleId="FL">
    <w:name w:val="FL"/>
    <w:basedOn w:val="Normal"/>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PlaceholderText">
    <w:name w:val="Placeholder Text"/>
    <w:uiPriority w:val="99"/>
    <w:semiHidden/>
    <w:rsid w:val="00490809"/>
    <w:rPr>
      <w:color w:val="808080"/>
    </w:rPr>
  </w:style>
  <w:style w:type="character" w:customStyle="1" w:styleId="Heading2Char">
    <w:name w:val="Heading 2 Char"/>
    <w:aliases w:val="H2 Char,h2 Char,2nd level Char,†berschrift 2 Char,õberschrift 2 Char,UNDERRUBRIK 1-2 Char"/>
    <w:link w:val="Heading2"/>
    <w:rsid w:val="00490809"/>
    <w:rPr>
      <w:rFonts w:ascii="Arial" w:hAnsi="Arial"/>
      <w:sz w:val="32"/>
      <w:lang w:val="en-GB" w:eastAsia="en-US"/>
    </w:rPr>
  </w:style>
  <w:style w:type="character" w:customStyle="1" w:styleId="Heading3Char">
    <w:name w:val="Heading 3 Char"/>
    <w:aliases w:val="h3 Char"/>
    <w:link w:val="Heading3"/>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Heading1Char">
    <w:name w:val="Heading 1 Char"/>
    <w:link w:val="Heading1"/>
    <w:rsid w:val="00490809"/>
    <w:rPr>
      <w:rFonts w:ascii="Arial" w:hAnsi="Arial"/>
      <w:sz w:val="36"/>
      <w:lang w:val="en-GB" w:eastAsia="en-US"/>
    </w:rPr>
  </w:style>
  <w:style w:type="character" w:customStyle="1" w:styleId="Heading8Char">
    <w:name w:val="Heading 8 Char"/>
    <w:link w:val="Heading8"/>
    <w:rsid w:val="00490809"/>
    <w:rPr>
      <w:rFonts w:ascii="Arial" w:hAnsi="Arial"/>
      <w:sz w:val="36"/>
      <w:lang w:val="en-GB" w:eastAsia="en-US"/>
    </w:rPr>
  </w:style>
  <w:style w:type="character" w:customStyle="1" w:styleId="normaltextrun">
    <w:name w:val="normaltextrun"/>
    <w:basedOn w:val="DefaultParagraphFont"/>
    <w:rsid w:val="00490809"/>
  </w:style>
  <w:style w:type="character" w:customStyle="1" w:styleId="DocumentMapChar">
    <w:name w:val="Document Map Char"/>
    <w:link w:val="DocumentMap"/>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07769318">
      <w:bodyDiv w:val="1"/>
      <w:marLeft w:val="0"/>
      <w:marRight w:val="0"/>
      <w:marTop w:val="0"/>
      <w:marBottom w:val="0"/>
      <w:divBdr>
        <w:top w:val="none" w:sz="0" w:space="0" w:color="auto"/>
        <w:left w:val="none" w:sz="0" w:space="0" w:color="auto"/>
        <w:bottom w:val="none" w:sz="0" w:space="0" w:color="auto"/>
        <w:right w:val="none" w:sz="0" w:space="0" w:color="auto"/>
      </w:divBdr>
    </w:div>
    <w:div w:id="387657436">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C805B-2506-4579-ABD6-45AC85647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404</Words>
  <Characters>2468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Mrk</cp:lastModifiedBy>
  <cp:revision>39</cp:revision>
  <dcterms:created xsi:type="dcterms:W3CDTF">2022-10-26T08:44:00Z</dcterms:created>
  <dcterms:modified xsi:type="dcterms:W3CDTF">2023-06-02T09:45:00Z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(3)fVsXzFV64Gx8/Agto4H2c7AEtvTu9D8QhzXlmc6/yGVNihLGIWvets7i4ndCobcBtyRn6bXx
xo7PlotTF++Z0x2xhimi3kfUldziycjOGVg5XUOrwdxNuJmyMwiZjgKK4+OTqJkrqhVPqrTI
qJ3OvHUmiYA7R4KbBrVM14GlrnBfwsTLhUz9Z0bPriMSWf5e9ea3zPLOdK94s04x3hhGCxAu
BSBf8ez2vdx6oFWAZI</vt:lpwstr>
  </property>
  <property fmtid="{D5CDD505-2E9C-101B-9397-08002B2CF9AE}" pid="4" name="_2015_ms_pID_7253431">
    <vt:lpwstr>W7E0Ab7b+NtbgRtW2CX8y2TY3XTnJCHD5Jocn+3InbVUcbD2U2ezWs
ZqazD/9pz98YQl1y2xzGhiIwjngtiE1Bcd1HhTUSBSnMbbPqiJqGVpGyDMdb3q/wZkYviZRu
2AXphSu8jx2u4eTAA9HQbwKuEvClQOTUP9HPnBdha3W1wjOeJqX3tQBjmHy6zwYfORZkmllC
ypkjOaDpuSKEW9yIC+PkLfmIpyKuHyrgfU/J</vt:lpwstr>
  </property>
  <property fmtid="{D5CDD505-2E9C-101B-9397-08002B2CF9AE}" pid="5" name="_2015_ms_pID_7253432">
    <vt:lpwstr>2g==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1684694482</vt:lpwstr>
  </property>
</Properties>
</file>